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0E" w:rsidRDefault="00D8390E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1701 –«Қ</w:t>
      </w:r>
      <w:r w:rsidR="000861F3">
        <w:rPr>
          <w:rFonts w:ascii="Times New Roman" w:hAnsi="Times New Roman" w:cs="Times New Roman"/>
          <w:b/>
          <w:sz w:val="28"/>
          <w:szCs w:val="28"/>
          <w:lang w:val="kk-KZ"/>
        </w:rPr>
        <w:t>азақ тілі мен әдебиет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61410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861F3">
        <w:rPr>
          <w:rFonts w:ascii="Times New Roman" w:hAnsi="Times New Roman" w:cs="Times New Roman"/>
          <w:b/>
          <w:sz w:val="28"/>
          <w:szCs w:val="28"/>
          <w:lang w:val="kk-KZ"/>
        </w:rPr>
        <w:t>білім бағдарламасы</w:t>
      </w:r>
      <w:bookmarkStart w:id="0" w:name="_GoBack"/>
      <w:bookmarkEnd w:id="0"/>
    </w:p>
    <w:p w:rsidR="00537962" w:rsidRPr="00E434D4" w:rsidRDefault="00F43443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білім беру контекстіндегі әдебиеттану мен фольклортану</w:t>
      </w:r>
      <w:r w:rsidR="00537962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E434D4" w:rsidRPr="00E434D4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 w:rsidR="00D83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қорытынды сұрақтар</w:t>
      </w:r>
    </w:p>
    <w:p w:rsidR="00E434D4" w:rsidRDefault="00E434D4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7962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</w:t>
      </w:r>
      <w:r w:rsidR="009813CE" w:rsidRPr="00E434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E434D4" w:rsidRP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13CE" w:rsidRPr="00F7631E" w:rsidRDefault="009813C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 және оның жүргізілуі.</w:t>
      </w:r>
    </w:p>
    <w:p w:rsidR="00E13F02" w:rsidRPr="00F7631E" w:rsidRDefault="00E13F02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түрлері.</w:t>
      </w:r>
    </w:p>
    <w:p w:rsidR="009813CE" w:rsidRPr="00F7631E" w:rsidRDefault="00576D2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үрдісіндегі мотивация тәсілдері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B58FB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дың 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CB58FB" w:rsidRPr="00F7631E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6A70" w:rsidRPr="00F7631E" w:rsidRDefault="00CB58FB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үшін бағалау</w:t>
      </w:r>
      <w:r w:rsidR="00626A70" w:rsidRPr="00F7631E">
        <w:rPr>
          <w:rFonts w:ascii="Times New Roman" w:hAnsi="Times New Roman" w:cs="Times New Roman"/>
          <w:sz w:val="24"/>
          <w:szCs w:val="24"/>
          <w:lang w:val="kk-KZ"/>
        </w:rPr>
        <w:t>дың маңыздылығы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626A70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71495" w:rsidRPr="00F7631E">
        <w:rPr>
          <w:rFonts w:ascii="Times New Roman" w:hAnsi="Times New Roman" w:cs="Times New Roman"/>
          <w:sz w:val="24"/>
          <w:szCs w:val="24"/>
          <w:lang w:val="kk-KZ"/>
        </w:rPr>
        <w:t>қуды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бағалаудың мақсаты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71495" w:rsidRPr="00F7631E" w:rsidRDefault="00B7149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Зиятт</w:t>
      </w:r>
      <w:r w:rsidR="00750AA3" w:rsidRPr="00F7631E">
        <w:rPr>
          <w:rFonts w:ascii="Times New Roman" w:hAnsi="Times New Roman" w:cs="Times New Roman"/>
          <w:sz w:val="24"/>
          <w:szCs w:val="24"/>
          <w:lang w:val="kk-KZ"/>
        </w:rPr>
        <w:t>ың педагогикалық-психологияда зерттелуі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А.Маслоудың қажеттеліктері иерархиясы теориясы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Л.С. Выготскийдің оқудың әлеуметтік-мәдени теориясына сипаттама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Диалогтік оқыту</w:t>
      </w:r>
      <w:r w:rsidR="00C069C6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туралы жалпы түсінік.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Диалог арқылы сын тұрғысынан ойлауды дамыту.</w:t>
      </w:r>
    </w:p>
    <w:p w:rsidR="00750AA3" w:rsidRPr="00F7631E" w:rsidRDefault="00750AA3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Рефлексиялық оқыту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ережені оқыту үрдісіндегі маңызы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069C6" w:rsidRPr="00F7631E" w:rsidRDefault="00C069C6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Табыс критерийі - оқу нәтижесіне жетудің тетігі.</w:t>
      </w:r>
    </w:p>
    <w:p w:rsidR="003050E0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ұғымына жалпы түсінік.</w:t>
      </w:r>
    </w:p>
    <w:p w:rsidR="0007797F" w:rsidRPr="00F7631E" w:rsidRDefault="0007797F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 ұғымына жалпы түсінік</w:t>
      </w:r>
      <w:r w:rsidR="00BA011D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797F" w:rsidRPr="00F7631E" w:rsidRDefault="008A704E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Оқытудың аффектілік теориясы.</w:t>
      </w:r>
    </w:p>
    <w:p w:rsidR="00253BD5" w:rsidRPr="00F7631E" w:rsidRDefault="00253BD5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басқарудың аспектілері.</w:t>
      </w:r>
    </w:p>
    <w:p w:rsidR="00C94591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 жас ерекшеліктеріне қарай оқыту мен оқу.</w:t>
      </w:r>
    </w:p>
    <w:p w:rsidR="00253BD5" w:rsidRPr="00F7631E" w:rsidRDefault="00C94591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Оқыту мен оқу үдерісін жақсарту мақсатында Lesson Study қолдану.</w:t>
      </w:r>
    </w:p>
    <w:p w:rsidR="00C94591" w:rsidRPr="00F7631E" w:rsidRDefault="00F6207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Lesson Study-ды </w:t>
      </w:r>
      <w:r w:rsidRPr="00F7631E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дағы тиімділік.</w:t>
      </w:r>
    </w:p>
    <w:p w:rsidR="00F6207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 туралы түсінік.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Ақпараттық-коммуникациялық технологиялардың оқытудағы тиімді тәжірибесі.</w:t>
      </w:r>
    </w:p>
    <w:p w:rsidR="00414A84" w:rsidRPr="00F7631E" w:rsidRDefault="00414A8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бағалауын дамыту.</w:t>
      </w:r>
    </w:p>
    <w:p w:rsidR="003D0BC6" w:rsidRPr="00F7631E" w:rsidRDefault="003D0BC6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педагогикалық аспектісі.</w:t>
      </w:r>
    </w:p>
    <w:p w:rsidR="00DC3DA3" w:rsidRPr="00F7631E" w:rsidRDefault="00DC3DA3" w:rsidP="00F763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Білімнің технологиялық аспектісі.</w:t>
      </w:r>
    </w:p>
    <w:p w:rsidR="00E74524" w:rsidRPr="00F7631E" w:rsidRDefault="00D842DD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«Метатану» ұғымы және оның аспектілері</w:t>
      </w:r>
      <w:r w:rsidR="00E74524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4524" w:rsidRPr="00F7631E" w:rsidRDefault="00E74524" w:rsidP="00F763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 тұрғысынан ойлауға үйрету</w:t>
      </w:r>
    </w:p>
    <w:p w:rsidR="00D842DD" w:rsidRPr="00E434D4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Талантты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Дарынды балалардың психологиялық ерекшеліктері.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және дарынды балаларды оқытудың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байланыстың ережелері.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Мұғалімнің педагогикалық-психологиялық мәдениеті.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Блум таксономиясының танымдық деңгейлері.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Көшбасшылық – оқыту мен оқу тәжірибесін жетілдірудегі мұғалімнің негізгі әрекеті.</w:t>
      </w:r>
    </w:p>
    <w:p w:rsidR="00D842DD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Тиімді топтық қарым-қатынастың негізгі ережелері.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кедергілерді анықтау.</w:t>
      </w:r>
    </w:p>
    <w:p w:rsidR="00F83705" w:rsidRPr="00F7631E" w:rsidRDefault="00D842DD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Мұғалім ұстанымы – оның қабылдаған шешімінің және іс-әрекетінің негізі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«Мұғалім жұмысының сапасы» ұғымының түсініктемесі.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 «оқуға үйрететін» білім ортасын құру.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Оқушыларда «өзіндік мақсатты» қалыптастыруға арналған жағдайлар.</w:t>
      </w:r>
    </w:p>
    <w:p w:rsidR="00E434D4" w:rsidRPr="00F7631E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мазмұны мен тізбектелген сабақтар топтамасы.</w:t>
      </w:r>
    </w:p>
    <w:p w:rsidR="00E434D4" w:rsidRDefault="00E434D4" w:rsidP="00E434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тактикасы және нәтижелерді бағалау.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А</w:t>
      </w:r>
      <w:r w:rsidRPr="00E434D4">
        <w:rPr>
          <w:rFonts w:ascii="Times New Roman" w:hAnsi="Times New Roman" w:cs="Times New Roman"/>
          <w:b/>
          <w:sz w:val="28"/>
          <w:szCs w:val="28"/>
          <w:lang w:val="kk-KZ"/>
        </w:rPr>
        <w:t>ралық бақылау сұрақтары</w:t>
      </w:r>
    </w:p>
    <w:p w:rsidR="00E434D4" w:rsidRDefault="00E434D4" w:rsidP="00E434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3705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Л.С.Выготскийдің «Дамудың жақын аймағы» теориясы</w:t>
      </w:r>
      <w:r w:rsidR="00F83705" w:rsidRPr="00E434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диалогтік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зерттеушілік әңгіме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Оқытуды дамытудағы сұрақтардың маңызы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Нейровизуалдандыру әдістемелерінің сипаттамасы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үшін бағалау туралы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Оқуды бағалау үшін түсінік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Оқытудағы ақпараттық-коммуникациялық технологиялар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Бала жасына сәйкес танымдық даму ерекшеліктері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Кейс-стади  туралы түсінік.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Технологиялық, педагогикалық және мазмұндық білім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үдерісін ұйымдастырудағы Блум таксономиясы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83705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Пайым – метасананы дамыту жолдарының бірі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Білімалудағы оқушылардың шығармашылық әлеуеті</w:t>
      </w:r>
      <w:r w:rsidR="00F83705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E434D4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34D4">
        <w:rPr>
          <w:rFonts w:ascii="Times New Roman" w:hAnsi="Times New Roman" w:cs="Times New Roman"/>
          <w:sz w:val="24"/>
          <w:szCs w:val="24"/>
          <w:lang w:val="kk-KZ"/>
        </w:rPr>
        <w:t>Оқудағы қиындықтар мен кедергілердің тізімдемесін жасаңыз.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Оқудағы кедергілерді жеңу мақсатында педагогикалық тәсілдерді таңдау.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және оны шешудің жолдарын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Талантты мен дарынды балалардың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және оқыту ұғымдарының айырмашалықтары.</w:t>
      </w:r>
    </w:p>
    <w:p w:rsidR="00581265" w:rsidRPr="00E434D4" w:rsidRDefault="00581265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Талантты немесе дарынды оқушыларды </w:t>
      </w:r>
      <w:r w:rsidRPr="00E434D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анықтау.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Қалыптастырушы (формативті) және жиынтық (суммативті) бағалау арасындағы айырмашылықтардың салыстырмалы кестесін құрыңыз.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Шағын топтың таныстырылымы өте жоғары деңгейде көрінде. Бірақ, ол топшада 7 оқушының белсенділігі әр түрлі деңгейде. Оны қалай бағалайсыз?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«Ынтымақтастық» және «бірлескен оқу» ұғымдарының айырмашалықтары.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Эссе жазудың табыс критерийлерін құрастырыңыз.</w:t>
      </w:r>
    </w:p>
    <w:p w:rsidR="00D842DD" w:rsidRPr="00F7631E" w:rsidRDefault="006A4C48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Бағалау</w:t>
      </w:r>
      <w:r w:rsidR="00D842DD"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Pr="00F7631E">
        <w:rPr>
          <w:rFonts w:ascii="Times New Roman" w:hAnsi="Times New Roman" w:cs="Times New Roman"/>
          <w:sz w:val="24"/>
          <w:szCs w:val="24"/>
          <w:lang w:val="kk-KZ"/>
        </w:rPr>
        <w:t>н қолдану ерекшеліктерін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Кері байланысты қолданудың маңыздылығы.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Рефлексия мен кері байланыс тәсілдері.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«Оқу» және «оқыту» ұғымдарының айырмашылықтары.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«Мінсіз оқушыны» қалыптастыруда мұғалімнің рөлі.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«Мінсіз мұғалімге» тән құзыреттіліктер. 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Сыни тұрғыдан ойлаудың стратегиялары.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Сыныптағы моралдық-психологиялық ахуал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ды зерттеудің жолдарын атаңыз.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Топқа бөлудің әдіс-тәсілд</w:t>
      </w:r>
      <w:r w:rsidR="00395DE0" w:rsidRPr="00F7631E">
        <w:rPr>
          <w:rFonts w:ascii="Times New Roman" w:hAnsi="Times New Roman" w:cs="Times New Roman"/>
          <w:sz w:val="24"/>
          <w:szCs w:val="24"/>
          <w:lang w:val="kk-KZ"/>
        </w:rPr>
        <w:t>ерін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Топтық жұмыста рөлдерге бөлудің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Подкаст жасаудың оқушылар үшін тиімді жақтары.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«Оқуды үйретудің» тәсілдері</w:t>
      </w:r>
      <w:r w:rsidR="00820A82" w:rsidRPr="00F7631E">
        <w:rPr>
          <w:rFonts w:ascii="Times New Roman" w:hAnsi="Times New Roman" w:cs="Times New Roman"/>
          <w:sz w:val="24"/>
          <w:szCs w:val="24"/>
          <w:lang w:val="kk-KZ"/>
        </w:rPr>
        <w:t>н атап көрсетіңіз.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Ұзақ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Орта мерзімді жоспарлауға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42DD" w:rsidRPr="00F7631E" w:rsidRDefault="00D842DD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Қысқа мерзімді жоспарлауға  мысал келтіріңіз</w:t>
      </w:r>
      <w:r w:rsidR="006E5152" w:rsidRPr="00F763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Оқуда қолданылатын әңгіме түрлері</w:t>
      </w:r>
      <w:r w:rsidR="00A56B54" w:rsidRPr="00F7631E">
        <w:rPr>
          <w:rFonts w:ascii="Times New Roman" w:hAnsi="Times New Roman" w:cs="Times New Roman"/>
          <w:sz w:val="24"/>
          <w:szCs w:val="24"/>
          <w:lang w:val="kk-KZ"/>
        </w:rPr>
        <w:t>н кестеге түсіріңіз.</w:t>
      </w:r>
    </w:p>
    <w:p w:rsidR="00B11960" w:rsidRPr="00F7631E" w:rsidRDefault="00B11960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«Оқушы үні» жобасы.</w:t>
      </w:r>
    </w:p>
    <w:p w:rsidR="00B11960" w:rsidRPr="00F7631E" w:rsidRDefault="00820A82" w:rsidP="00E434D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Оқушының өзін-өзі реттеуін қалыптастыру сызбасын дайындаңыз.</w:t>
      </w:r>
    </w:p>
    <w:p w:rsidR="0042688E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>Оқу мақсаттарына және жетістікке қол жеткізетін табыс критерийлерін құрыңыз.</w:t>
      </w:r>
    </w:p>
    <w:p w:rsidR="00820A82" w:rsidRPr="00F7631E" w:rsidRDefault="0042688E" w:rsidP="00E434D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sz w:val="24"/>
          <w:szCs w:val="24"/>
          <w:lang w:val="kk-KZ"/>
        </w:rPr>
        <w:t xml:space="preserve"> Дәстүрлі оқыту мен «Мұғалімнің кәсіби бағдары» пәнінің мазмұнына салыстырмалы талдау ж</w:t>
      </w:r>
      <w:r w:rsidR="00420845" w:rsidRPr="00F7631E">
        <w:rPr>
          <w:rFonts w:ascii="Times New Roman" w:hAnsi="Times New Roman" w:cs="Times New Roman"/>
          <w:sz w:val="24"/>
          <w:szCs w:val="24"/>
          <w:lang w:val="kk-KZ"/>
        </w:rPr>
        <w:t>асаңыз (Вен диаграммасы құру).</w:t>
      </w:r>
    </w:p>
    <w:p w:rsidR="00F7631E" w:rsidRPr="00F7631E" w:rsidRDefault="00F7631E" w:rsidP="00F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631E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38D6460"/>
    <w:multiLevelType w:val="hybridMultilevel"/>
    <w:tmpl w:val="055A8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8143B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0861F3"/>
    <w:rsid w:val="00167953"/>
    <w:rsid w:val="0021184C"/>
    <w:rsid w:val="00253BD5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466B78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E5152"/>
    <w:rsid w:val="00724B65"/>
    <w:rsid w:val="00750AA3"/>
    <w:rsid w:val="007518A7"/>
    <w:rsid w:val="00820A82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11960"/>
    <w:rsid w:val="00B1331C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390E"/>
    <w:rsid w:val="00D842DD"/>
    <w:rsid w:val="00DC06B1"/>
    <w:rsid w:val="00DC3DA3"/>
    <w:rsid w:val="00E00D05"/>
    <w:rsid w:val="00E05DBF"/>
    <w:rsid w:val="00E1092E"/>
    <w:rsid w:val="00E13F02"/>
    <w:rsid w:val="00E27027"/>
    <w:rsid w:val="00E34199"/>
    <w:rsid w:val="00E434D4"/>
    <w:rsid w:val="00E624FE"/>
    <w:rsid w:val="00E74524"/>
    <w:rsid w:val="00F43443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5D25"/>
  <w15:docId w15:val="{557DBC5D-B24C-46D0-9919-C38F2E1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0ADA-6790-4A4B-A256-435F1A7C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8</cp:revision>
  <cp:lastPrinted>2016-10-04T03:03:00Z</cp:lastPrinted>
  <dcterms:created xsi:type="dcterms:W3CDTF">2018-12-07T15:58:00Z</dcterms:created>
  <dcterms:modified xsi:type="dcterms:W3CDTF">2023-09-13T10:21:00Z</dcterms:modified>
</cp:coreProperties>
</file>